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DF" w:rsidRDefault="005C2702">
      <w:r w:rsidRPr="00CE3CDF">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59264" behindDoc="0" locked="0" layoutInCell="1" allowOverlap="1" wp14:anchorId="67C2CB8D" wp14:editId="3707C71A">
                <wp:simplePos x="0" y="0"/>
                <wp:positionH relativeFrom="column">
                  <wp:posOffset>1066800</wp:posOffset>
                </wp:positionH>
                <wp:positionV relativeFrom="paragraph">
                  <wp:posOffset>-247650</wp:posOffset>
                </wp:positionV>
                <wp:extent cx="45339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14400"/>
                        </a:xfrm>
                        <a:prstGeom prst="rect">
                          <a:avLst/>
                        </a:prstGeom>
                        <a:gradFill rotWithShape="0">
                          <a:gsLst>
                            <a:gs pos="0">
                              <a:srgbClr val="00CC99"/>
                            </a:gs>
                            <a:gs pos="100000">
                              <a:srgbClr val="00CC99">
                                <a:gamma/>
                                <a:shade val="60000"/>
                                <a:invGamma/>
                              </a:srgbClr>
                            </a:gs>
                          </a:gsLst>
                          <a:path path="shape">
                            <a:fillToRect l="50000" t="50000" r="50000" b="50000"/>
                          </a:path>
                        </a:gradFill>
                        <a:ln w="9525" algn="in">
                          <a:solidFill>
                            <a:srgbClr val="00CC9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75D62" w:rsidRDefault="00A75D62" w:rsidP="00CE3CDF">
                            <w:pPr>
                              <w:widowControl w:val="0"/>
                              <w:rPr>
                                <w:rFonts w:ascii="Arial" w:hAnsi="Arial" w:cs="Arial"/>
                              </w:rPr>
                            </w:pPr>
                            <w:r>
                              <w:rPr>
                                <w:rFonts w:ascii="Arial" w:hAnsi="Arial" w:cs="Arial"/>
                              </w:rPr>
                              <w:t> </w:t>
                            </w:r>
                          </w:p>
                          <w:p w:rsidR="00A75D62" w:rsidRPr="00CE3CDF" w:rsidRDefault="00A75D62" w:rsidP="00CE3CDF">
                            <w:pPr>
                              <w:widowControl w:val="0"/>
                              <w:jc w:val="center"/>
                              <w:rPr>
                                <w:rFonts w:ascii="Arial" w:hAnsi="Arial" w:cs="Arial"/>
                                <w:color w:val="FFFFFF"/>
                                <w:sz w:val="40"/>
                                <w:szCs w:val="40"/>
                              </w:rPr>
                            </w:pPr>
                            <w:r w:rsidRPr="00CE3CDF">
                              <w:rPr>
                                <w:rFonts w:ascii="Arial" w:hAnsi="Arial" w:cs="Arial"/>
                                <w:color w:val="FFFFFF"/>
                                <w:sz w:val="40"/>
                                <w:szCs w:val="40"/>
                              </w:rPr>
                              <w:t>Frank Partridge VC Public School</w:t>
                            </w:r>
                          </w:p>
                          <w:p w:rsidR="00A75D62" w:rsidRPr="00CE3CDF" w:rsidRDefault="00A75D62" w:rsidP="00CE3CDF">
                            <w:pPr>
                              <w:widowControl w:val="0"/>
                              <w:jc w:val="center"/>
                              <w:rPr>
                                <w:rFonts w:ascii="Bradley Hand ITC" w:hAnsi="Bradley Hand ITC" w:cs="Times New Roman"/>
                                <w:b/>
                                <w:bCs/>
                                <w:i/>
                                <w:iCs/>
                                <w:color w:val="FFFFFF"/>
                                <w:sz w:val="24"/>
                                <w:szCs w:val="24"/>
                              </w:rPr>
                            </w:pPr>
                            <w:r w:rsidRPr="00CE3CDF">
                              <w:rPr>
                                <w:rFonts w:ascii="Bradley Hand ITC" w:hAnsi="Bradley Hand ITC"/>
                                <w:b/>
                                <w:bCs/>
                                <w:i/>
                                <w:iCs/>
                                <w:color w:val="FFFFFF"/>
                                <w:sz w:val="24"/>
                                <w:szCs w:val="24"/>
                              </w:rPr>
                              <w:t>Educating your child for a bright future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9.5pt;width:357pt;height:1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" fillcolor="#0c9" strokecolor="#0c9" insetpen="t">
                <v:fill color2="#007a5c" focusposition=".5,.5" focussize="" focus="100%" type="gradientRadial"/>
                <v:shadow color="#ccc"/>
                <v:textbox inset="2.88pt,2.88pt,2.88pt,2.88pt">
                  <w:txbxContent>
                    <w:p w:rsidR="00A75D62" w:rsidRDefault="00A75D62" w:rsidP="00CE3CDF">
                      <w:pPr>
                        <w:widowControl w:val="0"/>
                        <w:rPr>
                          <w:rFonts w:ascii="Arial" w:hAnsi="Arial" w:cs="Arial"/>
                        </w:rPr>
                      </w:pPr>
                      <w:r>
                        <w:rPr>
                          <w:rFonts w:ascii="Arial" w:hAnsi="Arial" w:cs="Arial"/>
                        </w:rPr>
                        <w:t> </w:t>
                      </w:r>
                    </w:p>
                    <w:p w:rsidR="00A75D62" w:rsidRPr="00CE3CDF" w:rsidRDefault="00A75D62" w:rsidP="00CE3CDF">
                      <w:pPr>
                        <w:widowControl w:val="0"/>
                        <w:jc w:val="center"/>
                        <w:rPr>
                          <w:rFonts w:ascii="Arial" w:hAnsi="Arial" w:cs="Arial"/>
                          <w:color w:val="FFFFFF"/>
                          <w:sz w:val="40"/>
                          <w:szCs w:val="40"/>
                        </w:rPr>
                      </w:pPr>
                      <w:r w:rsidRPr="00CE3CDF">
                        <w:rPr>
                          <w:rFonts w:ascii="Arial" w:hAnsi="Arial" w:cs="Arial"/>
                          <w:color w:val="FFFFFF"/>
                          <w:sz w:val="40"/>
                          <w:szCs w:val="40"/>
                        </w:rPr>
                        <w:t>Frank Partridge VC Public School</w:t>
                      </w:r>
                    </w:p>
                    <w:p w:rsidR="00A75D62" w:rsidRPr="00CE3CDF" w:rsidRDefault="00A75D62" w:rsidP="00CE3CDF">
                      <w:pPr>
                        <w:widowControl w:val="0"/>
                        <w:jc w:val="center"/>
                        <w:rPr>
                          <w:rFonts w:ascii="Bradley Hand ITC" w:hAnsi="Bradley Hand ITC" w:cs="Times New Roman"/>
                          <w:b/>
                          <w:bCs/>
                          <w:i/>
                          <w:iCs/>
                          <w:color w:val="FFFFFF"/>
                          <w:sz w:val="24"/>
                          <w:szCs w:val="24"/>
                        </w:rPr>
                      </w:pPr>
                      <w:r w:rsidRPr="00CE3CDF">
                        <w:rPr>
                          <w:rFonts w:ascii="Bradley Hand ITC" w:hAnsi="Bradley Hand ITC"/>
                          <w:b/>
                          <w:bCs/>
                          <w:i/>
                          <w:iCs/>
                          <w:color w:val="FFFFFF"/>
                          <w:sz w:val="24"/>
                          <w:szCs w:val="24"/>
                        </w:rPr>
                        <w:t>Educating your child for a bright future</w:t>
                      </w:r>
                    </w:p>
                  </w:txbxContent>
                </v:textbox>
              </v:shape>
            </w:pict>
          </mc:Fallback>
        </mc:AlternateContent>
      </w:r>
      <w:r>
        <w:rPr>
          <w:rFonts w:ascii="Times New Roman" w:hAnsi="Times New Roman" w:cs="Times New Roman"/>
          <w:noProof/>
          <w:sz w:val="24"/>
          <w:szCs w:val="24"/>
          <w:lang w:eastAsia="en-AU"/>
        </w:rPr>
        <w:drawing>
          <wp:anchor distT="0" distB="0" distL="114300" distR="114300" simplePos="0" relativeHeight="251663360" behindDoc="0" locked="0" layoutInCell="1" allowOverlap="1" wp14:anchorId="4BE5E8B8" wp14:editId="4E1DC95D">
            <wp:simplePos x="0" y="0"/>
            <wp:positionH relativeFrom="column">
              <wp:posOffset>0</wp:posOffset>
            </wp:positionH>
            <wp:positionV relativeFrom="paragraph">
              <wp:posOffset>-323215</wp:posOffset>
            </wp:positionV>
            <wp:extent cx="885825" cy="1079704"/>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079704"/>
                    </a:xfrm>
                    <a:prstGeom prst="rect">
                      <a:avLst/>
                    </a:prstGeom>
                    <a:noFill/>
                  </pic:spPr>
                </pic:pic>
              </a:graphicData>
            </a:graphic>
            <wp14:sizeRelH relativeFrom="page">
              <wp14:pctWidth>0</wp14:pctWidth>
            </wp14:sizeRelH>
            <wp14:sizeRelV relativeFrom="page">
              <wp14:pctHeight>0</wp14:pctHeight>
            </wp14:sizeRelV>
          </wp:anchor>
        </w:drawing>
      </w:r>
    </w:p>
    <w:p w:rsidR="00CE3CDF" w:rsidRDefault="00CE3CDF"/>
    <w:p w:rsidR="00CE3CDF" w:rsidRDefault="00CE3CDF"/>
    <w:p w:rsidR="00CE3CDF" w:rsidRDefault="00CE3CDF"/>
    <w:p w:rsidR="00CE3CDF" w:rsidRDefault="00CE3CDF"/>
    <w:p w:rsidR="005C2702" w:rsidRPr="00F15385" w:rsidRDefault="00CE3CDF" w:rsidP="007A415E">
      <w:pPr>
        <w:jc w:val="center"/>
        <w:rPr>
          <w:sz w:val="28"/>
          <w:szCs w:val="28"/>
        </w:rPr>
      </w:pPr>
      <w:r w:rsidRPr="00F15385">
        <w:rPr>
          <w:sz w:val="28"/>
          <w:szCs w:val="28"/>
        </w:rPr>
        <w:t>Ce</w:t>
      </w:r>
      <w:r w:rsidR="00B42349" w:rsidRPr="00F15385">
        <w:rPr>
          <w:sz w:val="28"/>
          <w:szCs w:val="28"/>
        </w:rPr>
        <w:t xml:space="preserve">ntenary Parade, </w:t>
      </w:r>
      <w:r w:rsidRPr="00F15385">
        <w:rPr>
          <w:sz w:val="28"/>
          <w:szCs w:val="28"/>
        </w:rPr>
        <w:t xml:space="preserve">Nambucca </w:t>
      </w:r>
      <w:proofErr w:type="gramStart"/>
      <w:r w:rsidRPr="00F15385">
        <w:rPr>
          <w:sz w:val="28"/>
          <w:szCs w:val="28"/>
        </w:rPr>
        <w:t>Heads  NSW</w:t>
      </w:r>
      <w:proofErr w:type="gramEnd"/>
      <w:r w:rsidRPr="00F15385">
        <w:rPr>
          <w:sz w:val="28"/>
          <w:szCs w:val="28"/>
        </w:rPr>
        <w:t xml:space="preserve">  2448</w:t>
      </w:r>
      <w:r w:rsidR="005C2702" w:rsidRPr="00F15385">
        <w:rPr>
          <w:sz w:val="28"/>
          <w:szCs w:val="28"/>
        </w:rPr>
        <w:t xml:space="preserve">  (PO Box 288)</w:t>
      </w:r>
    </w:p>
    <w:p w:rsidR="005C2702" w:rsidRPr="00B42349" w:rsidRDefault="005C2702" w:rsidP="007A415E">
      <w:pPr>
        <w:jc w:val="center"/>
        <w:rPr>
          <w:sz w:val="24"/>
          <w:szCs w:val="24"/>
        </w:rPr>
      </w:pPr>
      <w:r w:rsidRPr="005C2702">
        <w:rPr>
          <w:b/>
          <w:sz w:val="24"/>
          <w:szCs w:val="24"/>
        </w:rPr>
        <w:t>Telephone:</w:t>
      </w:r>
      <w:r>
        <w:rPr>
          <w:sz w:val="24"/>
          <w:szCs w:val="24"/>
        </w:rPr>
        <w:t xml:space="preserve"> 0265 687100</w:t>
      </w:r>
      <w:r w:rsidR="00645771">
        <w:rPr>
          <w:sz w:val="24"/>
          <w:szCs w:val="24"/>
        </w:rPr>
        <w:tab/>
        <w:t xml:space="preserve">     </w:t>
      </w:r>
      <w:r w:rsidRPr="005C2702">
        <w:rPr>
          <w:b/>
          <w:sz w:val="24"/>
          <w:szCs w:val="24"/>
        </w:rPr>
        <w:t>Fax:</w:t>
      </w:r>
      <w:r>
        <w:rPr>
          <w:sz w:val="24"/>
          <w:szCs w:val="24"/>
        </w:rPr>
        <w:t xml:space="preserve"> 0265 689147</w:t>
      </w:r>
      <w:r w:rsidR="00645771">
        <w:rPr>
          <w:sz w:val="24"/>
          <w:szCs w:val="24"/>
        </w:rPr>
        <w:t xml:space="preserve">          </w:t>
      </w:r>
      <w:r w:rsidRPr="005C2702">
        <w:rPr>
          <w:b/>
          <w:sz w:val="24"/>
          <w:szCs w:val="24"/>
        </w:rPr>
        <w:t>Email:</w:t>
      </w:r>
      <w:r>
        <w:rPr>
          <w:sz w:val="24"/>
          <w:szCs w:val="24"/>
        </w:rPr>
        <w:t xml:space="preserve"> frankpart-p.school@det.nsw.edu.au</w:t>
      </w:r>
    </w:p>
    <w:p w:rsidR="007A415E" w:rsidRPr="00B42349" w:rsidRDefault="0068293B">
      <w:pPr>
        <w:rPr>
          <w:sz w:val="24"/>
          <w:szCs w:val="24"/>
        </w:rPr>
      </w:pPr>
      <w:r>
        <w:pict>
          <v:rect id="_x0000_i1025" style="width:0;height:1.5pt" o:hralign="center" o:hrstd="t" o:hr="t" fillcolor="#a0a0a0" stroked="f"/>
        </w:pict>
      </w:r>
    </w:p>
    <w:p w:rsidR="00404EEA" w:rsidRDefault="00404EEA" w:rsidP="00404EEA">
      <w:pPr>
        <w:autoSpaceDE w:val="0"/>
        <w:autoSpaceDN w:val="0"/>
        <w:adjustRightInd w:val="0"/>
        <w:rPr>
          <w:rFonts w:ascii="Arial" w:hAnsi="Arial" w:cs="Arial"/>
          <w:sz w:val="24"/>
          <w:szCs w:val="24"/>
        </w:rPr>
      </w:pPr>
    </w:p>
    <w:p w:rsidR="006E0E1E" w:rsidRDefault="006E0E1E" w:rsidP="006E0E1E">
      <w:pPr>
        <w:ind w:firstLine="720"/>
        <w:jc w:val="center"/>
        <w:outlineLvl w:val="0"/>
        <w:rPr>
          <w:rFonts w:ascii="Arial" w:hAnsi="Arial" w:cs="Arial"/>
          <w:b/>
        </w:rPr>
      </w:pPr>
      <w:r>
        <w:rPr>
          <w:rFonts w:ascii="Arial" w:hAnsi="Arial" w:cs="Arial"/>
          <w:b/>
        </w:rPr>
        <w:t xml:space="preserve">ARRANGEMENTS FOR THE 2014-2015 BUSH FIRE SEASON </w:t>
      </w:r>
    </w:p>
    <w:p w:rsidR="006E0E1E" w:rsidRDefault="006E0E1E" w:rsidP="006E0E1E">
      <w:pPr>
        <w:pStyle w:val="NormalWeb"/>
        <w:rPr>
          <w:rFonts w:ascii="Arial" w:hAnsi="Arial" w:cs="Arial"/>
        </w:rPr>
      </w:pPr>
      <w:r w:rsidRPr="00BE3887">
        <w:rPr>
          <w:rFonts w:ascii="Arial" w:hAnsi="Arial" w:cs="Arial"/>
        </w:rPr>
        <w:t xml:space="preserve">Dear </w:t>
      </w:r>
      <w:r w:rsidR="008C5DF3">
        <w:rPr>
          <w:rFonts w:ascii="Arial" w:hAnsi="Arial" w:cs="Arial"/>
        </w:rPr>
        <w:t>Parent or C</w:t>
      </w:r>
      <w:r>
        <w:rPr>
          <w:rFonts w:ascii="Arial" w:hAnsi="Arial" w:cs="Arial"/>
        </w:rPr>
        <w:t>arer</w:t>
      </w:r>
    </w:p>
    <w:p w:rsidR="006E0E1E" w:rsidRDefault="006E0E1E" w:rsidP="006E0E1E">
      <w:pPr>
        <w:pStyle w:val="NormalWeb"/>
        <w:rPr>
          <w:rFonts w:ascii="Arial" w:hAnsi="Arial" w:cs="Arial"/>
        </w:rPr>
      </w:pPr>
      <w:r>
        <w:rPr>
          <w:rFonts w:ascii="Arial" w:hAnsi="Arial" w:cs="Arial"/>
        </w:rPr>
        <w:t>I am writing to let you know about arrangements for our school for the current bush fire season.</w:t>
      </w:r>
    </w:p>
    <w:p w:rsidR="006E0E1E" w:rsidRDefault="006E0E1E" w:rsidP="006E0E1E">
      <w:pPr>
        <w:pStyle w:val="NormalWeb"/>
        <w:rPr>
          <w:rFonts w:ascii="Arial" w:hAnsi="Arial" w:cs="Arial"/>
        </w:rPr>
      </w:pPr>
      <w:r>
        <w:rPr>
          <w:rFonts w:ascii="Arial" w:hAnsi="Arial" w:cs="Arial"/>
        </w:rPr>
        <w:t>Our school has been identified as a school at increased risk if a bush fire were to break out on a day when a Catastrophic Fire Danger Rating is issued for our area.</w:t>
      </w:r>
    </w:p>
    <w:p w:rsidR="006E0E1E" w:rsidRDefault="006E0E1E" w:rsidP="006E0E1E">
      <w:pPr>
        <w:pStyle w:val="NormalWeb"/>
        <w:rPr>
          <w:rFonts w:ascii="Arial" w:hAnsi="Arial" w:cs="Arial"/>
        </w:rPr>
      </w:pPr>
      <w:r>
        <w:rPr>
          <w:rFonts w:ascii="Arial" w:hAnsi="Arial" w:cs="Arial"/>
        </w:rPr>
        <w:t>To ensure the health, safety and welfare of students and staff, the NSW Department of Education and Communities has determined that on days when a Catastrophic Fire Danger Rating is issued for our area, the school will temporarily cease operations for the day(s) the rating is current and alternative learning arrangements will be put in place. This is based on information obtained through a bush fire assessment of our school arranged by the Department.</w:t>
      </w:r>
    </w:p>
    <w:p w:rsidR="006E0E1E" w:rsidRDefault="006E0E1E" w:rsidP="006E0E1E">
      <w:pPr>
        <w:pStyle w:val="NormalWeb"/>
        <w:rPr>
          <w:rFonts w:ascii="Arial" w:hAnsi="Arial" w:cs="Arial"/>
        </w:rPr>
      </w:pPr>
      <w:r>
        <w:rPr>
          <w:rFonts w:ascii="Arial" w:hAnsi="Arial" w:cs="Arial"/>
        </w:rPr>
        <w:t>A Catastrophic Fire Danger Rating is likely to occur on a very small number of days during the bush fire season, if at all. To ensure that we continue to support student learning on these days, I have put the following arrangements in place:</w:t>
      </w:r>
    </w:p>
    <w:p w:rsidR="006E0E1E" w:rsidRPr="003F1026" w:rsidRDefault="006E0E1E" w:rsidP="006E0E1E">
      <w:pPr>
        <w:pStyle w:val="NormalWeb"/>
        <w:rPr>
          <w:rFonts w:ascii="Arial" w:hAnsi="Arial" w:cs="Arial"/>
          <w:b/>
        </w:rPr>
      </w:pPr>
      <w:r>
        <w:rPr>
          <w:rFonts w:ascii="Arial" w:hAnsi="Arial" w:cs="Arial"/>
          <w:b/>
        </w:rPr>
        <w:t>Each child will be sent home a bush fire home work sheet early this term. Please store in a safe place for completion should the need arise to close the school.</w:t>
      </w:r>
    </w:p>
    <w:p w:rsidR="006E0E1E" w:rsidRDefault="006E0E1E" w:rsidP="006E0E1E">
      <w:pPr>
        <w:pStyle w:val="NormalWeb"/>
        <w:rPr>
          <w:rFonts w:ascii="Arial" w:hAnsi="Arial" w:cs="Arial"/>
        </w:rPr>
      </w:pPr>
      <w:r>
        <w:rPr>
          <w:rFonts w:ascii="Arial" w:hAnsi="Arial" w:cs="Arial"/>
        </w:rPr>
        <w:t>The school will only receive notification of a Catastrophic Fire Danger Rating after school hours the day before the forecast is issued. To assist me in contacting all parents please ensure that you have provided the school with up-to-date home or after hours contact details.</w:t>
      </w:r>
    </w:p>
    <w:p w:rsidR="006E0E1E" w:rsidRDefault="006E0E1E" w:rsidP="006E0E1E">
      <w:pPr>
        <w:pStyle w:val="NormalWeb"/>
        <w:rPr>
          <w:rFonts w:ascii="Arial" w:hAnsi="Arial" w:cs="Arial"/>
        </w:rPr>
      </w:pPr>
      <w:r>
        <w:rPr>
          <w:rFonts w:ascii="Arial" w:hAnsi="Arial" w:cs="Arial"/>
        </w:rPr>
        <w:t>Information for parents and carers provided by the Department about these arrangements is attached. Up to date bush fire information will also be available to you on the Department’s bush fire safety website.  The link for this site is as follows:</w:t>
      </w:r>
    </w:p>
    <w:p w:rsidR="006E0E1E" w:rsidRPr="001037EA" w:rsidRDefault="006E0E1E" w:rsidP="006E0E1E">
      <w:pPr>
        <w:pStyle w:val="NormalWeb"/>
        <w:numPr>
          <w:ilvl w:val="0"/>
          <w:numId w:val="1"/>
        </w:numPr>
        <w:rPr>
          <w:rFonts w:ascii="Arial" w:hAnsi="Arial" w:cs="Arial"/>
          <w:u w:val="single"/>
        </w:rPr>
      </w:pPr>
      <w:r>
        <w:rPr>
          <w:rFonts w:ascii="Arial" w:hAnsi="Arial" w:cs="Arial"/>
        </w:rPr>
        <w:t xml:space="preserve">NSW Education &amp; Communities Bushfire Safety: </w:t>
      </w:r>
      <w:r w:rsidRPr="00F25143">
        <w:rPr>
          <w:rFonts w:ascii="Arial" w:hAnsi="Arial" w:cs="Arial"/>
        </w:rPr>
        <w:t>http://www.schools.nsw.edu.au/studentsupport/studentwellbeing/bushfire-safety/index.php</w:t>
      </w:r>
    </w:p>
    <w:p w:rsidR="006E0E1E" w:rsidRDefault="006E0E1E" w:rsidP="006E0E1E">
      <w:pPr>
        <w:rPr>
          <w:rFonts w:ascii="Arial" w:hAnsi="Arial" w:cs="Arial"/>
        </w:rPr>
      </w:pPr>
      <w:r>
        <w:rPr>
          <w:rFonts w:ascii="Arial" w:hAnsi="Arial" w:cs="Arial"/>
        </w:rPr>
        <w:t>Please contact the school on telephone 65687100 if you would like any further information about this matter.</w:t>
      </w:r>
    </w:p>
    <w:p w:rsidR="006E0E1E" w:rsidRDefault="006E0E1E" w:rsidP="006E0E1E">
      <w:pPr>
        <w:rPr>
          <w:rFonts w:ascii="Arial" w:hAnsi="Arial" w:cs="Arial"/>
        </w:rPr>
      </w:pPr>
    </w:p>
    <w:p w:rsidR="006E0E1E" w:rsidRDefault="006E0E1E" w:rsidP="006E0E1E">
      <w:pPr>
        <w:rPr>
          <w:rFonts w:ascii="Arial" w:hAnsi="Arial" w:cs="Arial"/>
        </w:rPr>
      </w:pPr>
      <w:r>
        <w:rPr>
          <w:rFonts w:ascii="Arial" w:hAnsi="Arial" w:cs="Arial"/>
        </w:rPr>
        <w:t xml:space="preserve">Yours sincerely </w:t>
      </w:r>
    </w:p>
    <w:p w:rsidR="006E0E1E" w:rsidRDefault="006E0E1E" w:rsidP="006E0E1E">
      <w:pPr>
        <w:rPr>
          <w:rFonts w:ascii="Arial" w:hAnsi="Arial" w:cs="Arial"/>
        </w:rPr>
      </w:pPr>
      <w:r>
        <w:rPr>
          <w:rFonts w:ascii="Arial" w:hAnsi="Arial" w:cs="Arial"/>
        </w:rPr>
        <w:t>Todd Potter.</w:t>
      </w:r>
      <w:bookmarkStart w:id="0" w:name="_GoBack"/>
      <w:bookmarkEnd w:id="0"/>
    </w:p>
    <w:p w:rsidR="006E0E1E" w:rsidRDefault="006E0E1E" w:rsidP="006E0E1E">
      <w:pPr>
        <w:rPr>
          <w:rFonts w:ascii="Arial" w:hAnsi="Arial" w:cs="Arial"/>
        </w:rPr>
      </w:pPr>
      <w:proofErr w:type="gramStart"/>
      <w:r>
        <w:rPr>
          <w:rFonts w:ascii="Arial" w:hAnsi="Arial" w:cs="Arial"/>
        </w:rPr>
        <w:t>Principal.</w:t>
      </w:r>
      <w:proofErr w:type="gramEnd"/>
    </w:p>
    <w:p w:rsidR="006E0E1E" w:rsidRPr="008C5DF3" w:rsidRDefault="006E0E1E" w:rsidP="008C5DF3">
      <w:pPr>
        <w:rPr>
          <w:rFonts w:ascii="Arial" w:hAnsi="Arial" w:cs="Arial"/>
        </w:rPr>
      </w:pPr>
      <w:r>
        <w:rPr>
          <w:rFonts w:ascii="Arial" w:hAnsi="Arial" w:cs="Arial"/>
        </w:rPr>
        <w:t>10 10 14</w:t>
      </w:r>
    </w:p>
    <w:sectPr w:rsidR="006E0E1E" w:rsidRPr="008C5DF3" w:rsidSect="005C270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3B" w:rsidRDefault="0068293B" w:rsidP="00CB1D31">
      <w:r>
        <w:separator/>
      </w:r>
    </w:p>
  </w:endnote>
  <w:endnote w:type="continuationSeparator" w:id="0">
    <w:p w:rsidR="0068293B" w:rsidRDefault="0068293B" w:rsidP="00CB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62" w:rsidRDefault="00A75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3B" w:rsidRDefault="0068293B" w:rsidP="00CB1D31">
      <w:r>
        <w:separator/>
      </w:r>
    </w:p>
  </w:footnote>
  <w:footnote w:type="continuationSeparator" w:id="0">
    <w:p w:rsidR="0068293B" w:rsidRDefault="0068293B" w:rsidP="00CB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748"/>
    <w:multiLevelType w:val="hybridMultilevel"/>
    <w:tmpl w:val="2B50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DF"/>
    <w:rsid w:val="00090FA8"/>
    <w:rsid w:val="0009170B"/>
    <w:rsid w:val="000D11E0"/>
    <w:rsid w:val="00152E52"/>
    <w:rsid w:val="001F5FBD"/>
    <w:rsid w:val="002047C5"/>
    <w:rsid w:val="0029310B"/>
    <w:rsid w:val="00404EEA"/>
    <w:rsid w:val="00526DD3"/>
    <w:rsid w:val="005C2702"/>
    <w:rsid w:val="00604798"/>
    <w:rsid w:val="006326DE"/>
    <w:rsid w:val="00645771"/>
    <w:rsid w:val="0068293B"/>
    <w:rsid w:val="00682C85"/>
    <w:rsid w:val="006C31C9"/>
    <w:rsid w:val="006D4BDC"/>
    <w:rsid w:val="006E0E1E"/>
    <w:rsid w:val="00743F5A"/>
    <w:rsid w:val="007640D0"/>
    <w:rsid w:val="007A177D"/>
    <w:rsid w:val="007A415E"/>
    <w:rsid w:val="007F2BC4"/>
    <w:rsid w:val="008012F3"/>
    <w:rsid w:val="008C5DF3"/>
    <w:rsid w:val="00902A3F"/>
    <w:rsid w:val="009107FB"/>
    <w:rsid w:val="00954B4A"/>
    <w:rsid w:val="00A22DCA"/>
    <w:rsid w:val="00A75283"/>
    <w:rsid w:val="00A75D62"/>
    <w:rsid w:val="00B12170"/>
    <w:rsid w:val="00B42349"/>
    <w:rsid w:val="00BB74D3"/>
    <w:rsid w:val="00BC5F06"/>
    <w:rsid w:val="00C162A0"/>
    <w:rsid w:val="00CB1D31"/>
    <w:rsid w:val="00CE3CDF"/>
    <w:rsid w:val="00D51496"/>
    <w:rsid w:val="00DD4241"/>
    <w:rsid w:val="00E43E52"/>
    <w:rsid w:val="00ED1234"/>
    <w:rsid w:val="00F1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D31"/>
    <w:pPr>
      <w:tabs>
        <w:tab w:val="center" w:pos="4513"/>
        <w:tab w:val="right" w:pos="9026"/>
      </w:tabs>
    </w:pPr>
  </w:style>
  <w:style w:type="character" w:customStyle="1" w:styleId="HeaderChar">
    <w:name w:val="Header Char"/>
    <w:basedOn w:val="DefaultParagraphFont"/>
    <w:link w:val="Header"/>
    <w:uiPriority w:val="99"/>
    <w:rsid w:val="00CB1D31"/>
  </w:style>
  <w:style w:type="paragraph" w:styleId="Footer">
    <w:name w:val="footer"/>
    <w:basedOn w:val="Normal"/>
    <w:link w:val="FooterChar"/>
    <w:uiPriority w:val="99"/>
    <w:unhideWhenUsed/>
    <w:rsid w:val="00CB1D31"/>
    <w:pPr>
      <w:tabs>
        <w:tab w:val="center" w:pos="4513"/>
        <w:tab w:val="right" w:pos="9026"/>
      </w:tabs>
    </w:pPr>
  </w:style>
  <w:style w:type="character" w:customStyle="1" w:styleId="FooterChar">
    <w:name w:val="Footer Char"/>
    <w:basedOn w:val="DefaultParagraphFont"/>
    <w:link w:val="Footer"/>
    <w:uiPriority w:val="99"/>
    <w:rsid w:val="00CB1D31"/>
  </w:style>
  <w:style w:type="paragraph" w:styleId="BalloonText">
    <w:name w:val="Balloon Text"/>
    <w:basedOn w:val="Normal"/>
    <w:link w:val="BalloonTextChar"/>
    <w:uiPriority w:val="99"/>
    <w:semiHidden/>
    <w:unhideWhenUsed/>
    <w:rsid w:val="00CB1D31"/>
    <w:rPr>
      <w:rFonts w:ascii="Tahoma" w:hAnsi="Tahoma" w:cs="Tahoma"/>
      <w:sz w:val="16"/>
      <w:szCs w:val="16"/>
    </w:rPr>
  </w:style>
  <w:style w:type="character" w:customStyle="1" w:styleId="BalloonTextChar">
    <w:name w:val="Balloon Text Char"/>
    <w:basedOn w:val="DefaultParagraphFont"/>
    <w:link w:val="BalloonText"/>
    <w:uiPriority w:val="99"/>
    <w:semiHidden/>
    <w:rsid w:val="00CB1D31"/>
    <w:rPr>
      <w:rFonts w:ascii="Tahoma" w:hAnsi="Tahoma" w:cs="Tahoma"/>
      <w:sz w:val="16"/>
      <w:szCs w:val="16"/>
    </w:rPr>
  </w:style>
  <w:style w:type="character" w:styleId="Hyperlink">
    <w:name w:val="Hyperlink"/>
    <w:basedOn w:val="DefaultParagraphFont"/>
    <w:uiPriority w:val="99"/>
    <w:unhideWhenUsed/>
    <w:rsid w:val="00CB1D31"/>
    <w:rPr>
      <w:color w:val="0000FF" w:themeColor="hyperlink"/>
      <w:u w:val="single"/>
    </w:rPr>
  </w:style>
  <w:style w:type="paragraph" w:styleId="NormalWeb">
    <w:name w:val="Normal (Web)"/>
    <w:basedOn w:val="Normal"/>
    <w:uiPriority w:val="99"/>
    <w:rsid w:val="006E0E1E"/>
    <w:pPr>
      <w:spacing w:before="100" w:beforeAutospacing="1" w:after="100" w:afterAutospacing="1"/>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D31"/>
    <w:pPr>
      <w:tabs>
        <w:tab w:val="center" w:pos="4513"/>
        <w:tab w:val="right" w:pos="9026"/>
      </w:tabs>
    </w:pPr>
  </w:style>
  <w:style w:type="character" w:customStyle="1" w:styleId="HeaderChar">
    <w:name w:val="Header Char"/>
    <w:basedOn w:val="DefaultParagraphFont"/>
    <w:link w:val="Header"/>
    <w:uiPriority w:val="99"/>
    <w:rsid w:val="00CB1D31"/>
  </w:style>
  <w:style w:type="paragraph" w:styleId="Footer">
    <w:name w:val="footer"/>
    <w:basedOn w:val="Normal"/>
    <w:link w:val="FooterChar"/>
    <w:uiPriority w:val="99"/>
    <w:unhideWhenUsed/>
    <w:rsid w:val="00CB1D31"/>
    <w:pPr>
      <w:tabs>
        <w:tab w:val="center" w:pos="4513"/>
        <w:tab w:val="right" w:pos="9026"/>
      </w:tabs>
    </w:pPr>
  </w:style>
  <w:style w:type="character" w:customStyle="1" w:styleId="FooterChar">
    <w:name w:val="Footer Char"/>
    <w:basedOn w:val="DefaultParagraphFont"/>
    <w:link w:val="Footer"/>
    <w:uiPriority w:val="99"/>
    <w:rsid w:val="00CB1D31"/>
  </w:style>
  <w:style w:type="paragraph" w:styleId="BalloonText">
    <w:name w:val="Balloon Text"/>
    <w:basedOn w:val="Normal"/>
    <w:link w:val="BalloonTextChar"/>
    <w:uiPriority w:val="99"/>
    <w:semiHidden/>
    <w:unhideWhenUsed/>
    <w:rsid w:val="00CB1D31"/>
    <w:rPr>
      <w:rFonts w:ascii="Tahoma" w:hAnsi="Tahoma" w:cs="Tahoma"/>
      <w:sz w:val="16"/>
      <w:szCs w:val="16"/>
    </w:rPr>
  </w:style>
  <w:style w:type="character" w:customStyle="1" w:styleId="BalloonTextChar">
    <w:name w:val="Balloon Text Char"/>
    <w:basedOn w:val="DefaultParagraphFont"/>
    <w:link w:val="BalloonText"/>
    <w:uiPriority w:val="99"/>
    <w:semiHidden/>
    <w:rsid w:val="00CB1D31"/>
    <w:rPr>
      <w:rFonts w:ascii="Tahoma" w:hAnsi="Tahoma" w:cs="Tahoma"/>
      <w:sz w:val="16"/>
      <w:szCs w:val="16"/>
    </w:rPr>
  </w:style>
  <w:style w:type="character" w:styleId="Hyperlink">
    <w:name w:val="Hyperlink"/>
    <w:basedOn w:val="DefaultParagraphFont"/>
    <w:uiPriority w:val="99"/>
    <w:unhideWhenUsed/>
    <w:rsid w:val="00CB1D31"/>
    <w:rPr>
      <w:color w:val="0000FF" w:themeColor="hyperlink"/>
      <w:u w:val="single"/>
    </w:rPr>
  </w:style>
  <w:style w:type="paragraph" w:styleId="NormalWeb">
    <w:name w:val="Normal (Web)"/>
    <w:basedOn w:val="Normal"/>
    <w:uiPriority w:val="99"/>
    <w:rsid w:val="006E0E1E"/>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Armytage</dc:creator>
  <cp:lastModifiedBy>Armytage, Leanne</cp:lastModifiedBy>
  <cp:revision>2</cp:revision>
  <cp:lastPrinted>2013-06-06T23:42:00Z</cp:lastPrinted>
  <dcterms:created xsi:type="dcterms:W3CDTF">2014-10-19T22:21:00Z</dcterms:created>
  <dcterms:modified xsi:type="dcterms:W3CDTF">2014-10-19T22:21:00Z</dcterms:modified>
</cp:coreProperties>
</file>